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84" w:rsidRDefault="00FF6A65" w:rsidP="00FF6A65">
      <w:pPr>
        <w:pStyle w:val="NoSpacing"/>
        <w:spacing w:line="360" w:lineRule="auto"/>
        <w:jc w:val="center"/>
        <w:rPr>
          <w:rFonts w:ascii="Bahnschrift" w:hAnsi="Bahnschrift" w:cs="Times New Roman"/>
          <w:b/>
          <w:sz w:val="20"/>
          <w:szCs w:val="20"/>
          <w:u w:val="single"/>
        </w:rPr>
      </w:pPr>
      <w:r>
        <w:rPr>
          <w:rFonts w:ascii="Bahnschrift" w:hAnsi="Bahnschrift" w:cs="Times New Roman"/>
          <w:b/>
          <w:sz w:val="20"/>
          <w:szCs w:val="20"/>
          <w:u w:val="single"/>
        </w:rPr>
        <w:t>SHORT NOTICE FOR DOCUMENT VERIFCATION (DV)</w:t>
      </w:r>
    </w:p>
    <w:p w:rsidR="00FF6A65" w:rsidRDefault="00B01C84" w:rsidP="00FF6A65">
      <w:pPr>
        <w:pStyle w:val="NoSpacing"/>
        <w:spacing w:line="360" w:lineRule="auto"/>
        <w:jc w:val="center"/>
        <w:rPr>
          <w:rFonts w:ascii="Bahnschrift" w:hAnsi="Bahnschrift" w:cs="Times New Roman"/>
          <w:b/>
          <w:sz w:val="20"/>
          <w:szCs w:val="20"/>
          <w:u w:val="single"/>
        </w:rPr>
      </w:pPr>
      <w:r>
        <w:rPr>
          <w:rFonts w:ascii="Bahnschrift" w:hAnsi="Bahnschrift" w:cs="Times New Roman"/>
          <w:b/>
          <w:sz w:val="20"/>
          <w:szCs w:val="20"/>
          <w:u w:val="single"/>
        </w:rPr>
        <w:t>POST CODE-CR1</w:t>
      </w:r>
      <w:r w:rsidR="001C04BE">
        <w:rPr>
          <w:rFonts w:ascii="Bahnschrift" w:hAnsi="Bahnschrift" w:cs="Times New Roman"/>
          <w:b/>
          <w:sz w:val="20"/>
          <w:szCs w:val="20"/>
          <w:u w:val="single"/>
        </w:rPr>
        <w:t>0</w:t>
      </w:r>
      <w:r w:rsidR="007F5D69">
        <w:rPr>
          <w:rFonts w:ascii="Bahnschrift" w:hAnsi="Bahnschrift" w:cs="Times New Roman"/>
          <w:b/>
          <w:sz w:val="20"/>
          <w:szCs w:val="20"/>
          <w:u w:val="single"/>
        </w:rPr>
        <w:t>5</w:t>
      </w:r>
      <w:r>
        <w:rPr>
          <w:rFonts w:ascii="Bahnschrift" w:hAnsi="Bahnschrift" w:cs="Times New Roman"/>
          <w:b/>
          <w:sz w:val="20"/>
          <w:szCs w:val="20"/>
          <w:u w:val="single"/>
        </w:rPr>
        <w:t>25</w:t>
      </w:r>
    </w:p>
    <w:p w:rsidR="00250E82" w:rsidRPr="001C04BE" w:rsidRDefault="002B3764" w:rsidP="00250E82">
      <w:pPr>
        <w:pStyle w:val="NoSpacing"/>
        <w:spacing w:line="360" w:lineRule="auto"/>
        <w:jc w:val="center"/>
        <w:rPr>
          <w:rFonts w:ascii="Bahnschrift" w:hAnsi="Bahnschrift" w:cs="Times New Roman"/>
          <w:b/>
          <w:sz w:val="20"/>
          <w:szCs w:val="20"/>
        </w:rPr>
      </w:pPr>
      <w:r w:rsidRPr="001C04BE">
        <w:rPr>
          <w:rFonts w:ascii="Bahnschrift" w:hAnsi="Bahnschrift" w:cs="Times New Roman"/>
          <w:b/>
          <w:sz w:val="20"/>
          <w:szCs w:val="20"/>
        </w:rPr>
        <w:t xml:space="preserve">POST NAME: </w:t>
      </w:r>
      <w:r w:rsidR="007F5D69">
        <w:rPr>
          <w:rFonts w:ascii="Bahnschrift" w:hAnsi="Bahnschrift" w:cs="Times New Roman"/>
          <w:b/>
          <w:sz w:val="20"/>
        </w:rPr>
        <w:t>TECHNICAL ATTENDANT SYCE</w:t>
      </w:r>
    </w:p>
    <w:p w:rsidR="00C51D88" w:rsidRDefault="00C51D88" w:rsidP="00250E82">
      <w:pPr>
        <w:pStyle w:val="NoSpacing"/>
        <w:spacing w:line="360" w:lineRule="auto"/>
        <w:jc w:val="center"/>
        <w:rPr>
          <w:rFonts w:ascii="Bahnschrift" w:hAnsi="Bahnschrift" w:cs="Times New Roman"/>
          <w:bCs/>
          <w:sz w:val="20"/>
          <w:szCs w:val="20"/>
        </w:rPr>
      </w:pPr>
    </w:p>
    <w:p w:rsidR="00FF6A65" w:rsidRPr="00A07800" w:rsidRDefault="00FF6A65" w:rsidP="00A07800">
      <w:pPr>
        <w:pStyle w:val="NoSpacing"/>
        <w:spacing w:line="360" w:lineRule="auto"/>
        <w:ind w:firstLine="720"/>
        <w:jc w:val="both"/>
        <w:rPr>
          <w:rFonts w:ascii="Bahnschrift" w:hAnsi="Bahnschrift" w:cs="Times New Roman"/>
          <w:b/>
          <w:color w:val="000000" w:themeColor="text1"/>
          <w:sz w:val="20"/>
          <w:szCs w:val="20"/>
        </w:rPr>
      </w:pPr>
      <w:r w:rsidRPr="00393B6B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The User Department, </w:t>
      </w:r>
      <w:r w:rsidR="007F5D69">
        <w:rPr>
          <w:rFonts w:ascii="Bahnschrift" w:hAnsi="Bahnschrift" w:cs="Times New Roman"/>
          <w:sz w:val="20"/>
        </w:rPr>
        <w:t xml:space="preserve">in </w:t>
      </w:r>
      <w:r w:rsidR="007F5D69">
        <w:rPr>
          <w:rFonts w:ascii="Bahnschrift" w:hAnsi="Bahnschrift" w:cs="Times New Roman"/>
          <w:b/>
          <w:sz w:val="20"/>
        </w:rPr>
        <w:t xml:space="preserve">DIRECTORATE GENERAL OF NATIONAL CADET CORPS (NCC), NEW DELHI </w:t>
      </w:r>
      <w:r w:rsidR="007F5D69">
        <w:rPr>
          <w:rFonts w:ascii="Bahnschrift" w:hAnsi="Bahnschrift" w:cs="Times New Roman"/>
          <w:sz w:val="20"/>
        </w:rPr>
        <w:t>under</w:t>
      </w:r>
      <w:r w:rsidR="007F5D69">
        <w:rPr>
          <w:rFonts w:ascii="Bahnschrift" w:hAnsi="Bahnschrift" w:cs="Times New Roman"/>
          <w:b/>
          <w:sz w:val="20"/>
        </w:rPr>
        <w:t xml:space="preserve"> MINISTRY OF DEFENCE</w:t>
      </w:r>
      <w:r w:rsidR="007C5E86" w:rsidRPr="00393B6B">
        <w:rPr>
          <w:rFonts w:ascii="Bahnschrift" w:hAnsi="Bahnschrift" w:cs="Times New Roman"/>
          <w:b/>
          <w:color w:val="000000" w:themeColor="text1"/>
          <w:sz w:val="20"/>
          <w:szCs w:val="20"/>
        </w:rPr>
        <w:t xml:space="preserve">, </w:t>
      </w:r>
      <w:r w:rsidR="00C51D88" w:rsidRPr="00393B6B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has scheduled Document Verification (DV) for all </w:t>
      </w:r>
      <w:r w:rsidR="007F5D69">
        <w:rPr>
          <w:rFonts w:ascii="Bahnschrift" w:hAnsi="Bahnschrift" w:cs="Times New Roman"/>
          <w:bCs/>
          <w:color w:val="000000" w:themeColor="text1"/>
          <w:sz w:val="20"/>
          <w:szCs w:val="20"/>
        </w:rPr>
        <w:t>24</w:t>
      </w:r>
      <w:r w:rsidR="00C51D88" w:rsidRPr="00393B6B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 Provisionally Accepted candidates (List-I) </w:t>
      </w:r>
      <w:r w:rsidR="001C04BE" w:rsidRPr="00393B6B">
        <w:rPr>
          <w:rFonts w:ascii="Bahnschrift" w:hAnsi="Bahnschrift" w:cs="Times New Roman"/>
          <w:bCs/>
          <w:color w:val="000000" w:themeColor="text1"/>
          <w:sz w:val="20"/>
          <w:szCs w:val="20"/>
        </w:rPr>
        <w:t>on</w:t>
      </w:r>
      <w:r w:rsidR="007C5E86" w:rsidRPr="00393B6B">
        <w:rPr>
          <w:rFonts w:ascii="Bahnschrift" w:hAnsi="Bahnschrift" w:cs="Times New Roman"/>
          <w:b/>
          <w:color w:val="000000" w:themeColor="text1"/>
          <w:sz w:val="20"/>
          <w:szCs w:val="20"/>
        </w:rPr>
        <w:t xml:space="preserve"> </w:t>
      </w:r>
      <w:r w:rsidR="00A07800" w:rsidRPr="00A07800">
        <w:rPr>
          <w:rFonts w:ascii="Bahnschrift" w:hAnsi="Bahnschrift" w:cs="Times New Roman"/>
          <w:b/>
          <w:color w:val="000000" w:themeColor="text1"/>
          <w:sz w:val="20"/>
          <w:szCs w:val="20"/>
        </w:rPr>
        <w:t>15.09.2026 during 10:00 A.M. - 05:00 P.M.</w:t>
      </w:r>
      <w:r w:rsidR="00A07800" w:rsidRPr="00A334F8">
        <w:rPr>
          <w:rFonts w:ascii="Bahnschrift" w:hAnsi="Bahnschrift" w:cs="Times New Roman"/>
          <w:bCs/>
          <w:color w:val="000000" w:themeColor="text1"/>
          <w:sz w:val="20"/>
          <w:szCs w:val="20"/>
        </w:rPr>
        <w:t xml:space="preserve"> The Venue of DV is </w:t>
      </w:r>
      <w:r w:rsidR="00A07800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NCC DIRECTORATE (UP), ASHOK MARG, LUCKNOW</w:t>
      </w:r>
      <w:r w:rsidR="00A07800" w:rsidRPr="00036272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-</w:t>
      </w:r>
      <w:r w:rsidR="00A07800">
        <w:rPr>
          <w:rFonts w:ascii="Bahnschrift" w:hAnsi="Bahnschrift" w:cs="Times New Roman"/>
          <w:b/>
          <w:color w:val="000000" w:themeColor="text1"/>
          <w:sz w:val="20"/>
          <w:szCs w:val="20"/>
          <w:u w:val="single"/>
        </w:rPr>
        <w:t>226001</w:t>
      </w:r>
      <w:r w:rsidR="00A07800">
        <w:rPr>
          <w:rFonts w:ascii="Bahnschrift" w:hAnsi="Bahnschrift" w:cs="Times New Roman"/>
          <w:b/>
          <w:color w:val="000000" w:themeColor="text1"/>
          <w:sz w:val="20"/>
          <w:szCs w:val="20"/>
        </w:rPr>
        <w:t xml:space="preserve">.  </w:t>
      </w:r>
      <w:r>
        <w:rPr>
          <w:rFonts w:ascii="Bahnschrift" w:hAnsi="Bahnschrift" w:cs="Times New Roman"/>
          <w:bCs/>
          <w:sz w:val="20"/>
          <w:szCs w:val="20"/>
        </w:rPr>
        <w:t xml:space="preserve">All </w:t>
      </w:r>
      <w:r w:rsidR="00A07800">
        <w:rPr>
          <w:rFonts w:ascii="Bahnschrift" w:hAnsi="Bahnschrift" w:cs="Times New Roman"/>
          <w:bCs/>
          <w:sz w:val="20"/>
          <w:szCs w:val="20"/>
        </w:rPr>
        <w:t>24</w:t>
      </w:r>
      <w:r>
        <w:rPr>
          <w:rFonts w:ascii="Bahnschrift" w:hAnsi="Bahnschrift" w:cs="Times New Roman"/>
          <w:bCs/>
          <w:sz w:val="20"/>
          <w:szCs w:val="20"/>
        </w:rPr>
        <w:t xml:space="preserve"> Provisionally Accepted candidates are hereby informed to ensure to appear</w:t>
      </w:r>
      <w:bookmarkStart w:id="0" w:name="_GoBack"/>
      <w:bookmarkEnd w:id="0"/>
      <w:r>
        <w:rPr>
          <w:rFonts w:ascii="Bahnschrift" w:hAnsi="Bahnschrift" w:cs="Times New Roman"/>
          <w:bCs/>
          <w:sz w:val="20"/>
          <w:szCs w:val="20"/>
        </w:rPr>
        <w:t xml:space="preserve"> in the DV as scheduled in person along with all the Educational Qualification, Technical Qualification, Experience, Date of Birth, ID-proof and applicable Reservation related ORIGINAL DOCUMENTS.</w:t>
      </w:r>
    </w:p>
    <w:p w:rsidR="00FF6A65" w:rsidRDefault="00FF6A65" w:rsidP="00FF6A65">
      <w:pPr>
        <w:pStyle w:val="NoSpacing"/>
        <w:spacing w:line="360" w:lineRule="auto"/>
        <w:ind w:firstLine="720"/>
        <w:jc w:val="both"/>
        <w:rPr>
          <w:rFonts w:ascii="Bahnschrift" w:hAnsi="Bahnschrift" w:cs="Times New Roman"/>
          <w:bCs/>
          <w:sz w:val="20"/>
          <w:szCs w:val="20"/>
        </w:rPr>
      </w:pPr>
    </w:p>
    <w:p w:rsidR="00FF6A65" w:rsidRDefault="001C04BE" w:rsidP="00FF6A65">
      <w:pPr>
        <w:pStyle w:val="NoSpacing"/>
        <w:spacing w:line="360" w:lineRule="auto"/>
        <w:ind w:firstLine="720"/>
        <w:jc w:val="right"/>
        <w:rPr>
          <w:rFonts w:ascii="Bahnschrift" w:hAnsi="Bahnschrift" w:cs="Times New Roman"/>
          <w:bCs/>
          <w:sz w:val="20"/>
          <w:szCs w:val="20"/>
        </w:rPr>
      </w:pPr>
      <w:r>
        <w:rPr>
          <w:rFonts w:ascii="Bahnschrift" w:hAnsi="Bahnschrift" w:cs="Times New Roman"/>
          <w:bCs/>
          <w:sz w:val="20"/>
          <w:szCs w:val="20"/>
        </w:rPr>
        <w:t xml:space="preserve"> </w:t>
      </w:r>
      <w:r w:rsidR="00FF6A65">
        <w:rPr>
          <w:rFonts w:ascii="Bahnschrift" w:hAnsi="Bahnschrift" w:cs="Times New Roman"/>
          <w:bCs/>
          <w:sz w:val="20"/>
          <w:szCs w:val="20"/>
        </w:rPr>
        <w:t>(Deputy Director, SSC, CR)</w:t>
      </w:r>
    </w:p>
    <w:p w:rsidR="00AC1FE4" w:rsidRDefault="003A7C66" w:rsidP="00FF6A65">
      <w:pPr>
        <w:pStyle w:val="NoSpacing"/>
        <w:spacing w:line="360" w:lineRule="auto"/>
        <w:ind w:firstLine="720"/>
        <w:jc w:val="right"/>
        <w:rPr>
          <w:rFonts w:ascii="Bahnschrift" w:hAnsi="Bahnschrift" w:cs="Times New Roman"/>
          <w:bCs/>
          <w:sz w:val="20"/>
          <w:szCs w:val="20"/>
        </w:rPr>
      </w:pPr>
      <w:r>
        <w:rPr>
          <w:rFonts w:ascii="Bahnschrift" w:hAnsi="Bahnschrift" w:cs="Times New Roman"/>
          <w:bCs/>
          <w:sz w:val="20"/>
          <w:szCs w:val="20"/>
        </w:rPr>
        <w:t>Date-</w:t>
      </w:r>
      <w:r w:rsidR="00A07800">
        <w:rPr>
          <w:rFonts w:ascii="Bahnschrift" w:hAnsi="Bahnschrift" w:cs="Times New Roman"/>
          <w:bCs/>
          <w:sz w:val="20"/>
          <w:szCs w:val="20"/>
        </w:rPr>
        <w:t>08</w:t>
      </w:r>
      <w:r w:rsidR="00AC1FE4">
        <w:rPr>
          <w:rFonts w:ascii="Bahnschrift" w:hAnsi="Bahnschrift" w:cs="Times New Roman"/>
          <w:bCs/>
          <w:sz w:val="20"/>
          <w:szCs w:val="20"/>
        </w:rPr>
        <w:t>.0</w:t>
      </w:r>
      <w:r w:rsidR="00A07800">
        <w:rPr>
          <w:rFonts w:ascii="Bahnschrift" w:hAnsi="Bahnschrift" w:cs="Times New Roman"/>
          <w:bCs/>
          <w:sz w:val="20"/>
          <w:szCs w:val="20"/>
        </w:rPr>
        <w:t>9</w:t>
      </w:r>
      <w:r w:rsidR="00AC1FE4">
        <w:rPr>
          <w:rFonts w:ascii="Bahnschrift" w:hAnsi="Bahnschrift" w:cs="Times New Roman"/>
          <w:bCs/>
          <w:sz w:val="20"/>
          <w:szCs w:val="20"/>
        </w:rPr>
        <w:t>.2026</w:t>
      </w:r>
    </w:p>
    <w:p w:rsidR="000343DA" w:rsidRDefault="00A07800"/>
    <w:sectPr w:rsidR="000343DA" w:rsidSect="00394C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D8549A"/>
    <w:rsid w:val="00041969"/>
    <w:rsid w:val="001C04BE"/>
    <w:rsid w:val="00250E82"/>
    <w:rsid w:val="002B3764"/>
    <w:rsid w:val="00313C92"/>
    <w:rsid w:val="00393B6B"/>
    <w:rsid w:val="00394CD7"/>
    <w:rsid w:val="003A7C66"/>
    <w:rsid w:val="00411830"/>
    <w:rsid w:val="004C474B"/>
    <w:rsid w:val="0063161C"/>
    <w:rsid w:val="006A7193"/>
    <w:rsid w:val="007B75B0"/>
    <w:rsid w:val="007C5E86"/>
    <w:rsid w:val="007F5D69"/>
    <w:rsid w:val="008403F2"/>
    <w:rsid w:val="00852343"/>
    <w:rsid w:val="00862CCA"/>
    <w:rsid w:val="00923733"/>
    <w:rsid w:val="00A07800"/>
    <w:rsid w:val="00AC1FE4"/>
    <w:rsid w:val="00B01C84"/>
    <w:rsid w:val="00C51D88"/>
    <w:rsid w:val="00D8549A"/>
    <w:rsid w:val="00E12ED9"/>
    <w:rsid w:val="00E711F9"/>
    <w:rsid w:val="00E95A14"/>
    <w:rsid w:val="00FF6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4B"/>
    <w:rPr>
      <w:rFonts w:eastAsiaTheme="minorEastAsia"/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6A65"/>
    <w:pPr>
      <w:spacing w:after="0" w:line="240" w:lineRule="auto"/>
    </w:pPr>
  </w:style>
  <w:style w:type="table" w:styleId="TableGrid">
    <w:name w:val="Table Grid"/>
    <w:basedOn w:val="TableNormal"/>
    <w:uiPriority w:val="59"/>
    <w:rsid w:val="00C51D88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4B"/>
    <w:rPr>
      <w:rFonts w:eastAsiaTheme="minorEastAsia"/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6A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Account branch</cp:lastModifiedBy>
  <cp:revision>23</cp:revision>
  <dcterms:created xsi:type="dcterms:W3CDTF">2026-07-08T05:59:00Z</dcterms:created>
  <dcterms:modified xsi:type="dcterms:W3CDTF">2026-09-08T04:04:00Z</dcterms:modified>
</cp:coreProperties>
</file>